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3F" w:rsidRPr="00A67EDC" w:rsidRDefault="00863E3F" w:rsidP="00863E3F">
      <w:pPr>
        <w:spacing w:before="6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63E3F" w:rsidRPr="00A67EDC" w:rsidRDefault="00863E3F" w:rsidP="00863E3F">
      <w:pPr>
        <w:pStyle w:val="aa"/>
        <w:spacing w:before="76"/>
        <w:ind w:left="4495" w:right="59" w:firstLine="0"/>
        <w:rPr>
          <w:sz w:val="24"/>
          <w:szCs w:val="24"/>
          <w:lang w:val="ru-RU"/>
        </w:rPr>
      </w:pPr>
      <w:r w:rsidRPr="00A67EDC">
        <w:rPr>
          <w:spacing w:val="-1"/>
          <w:w w:val="105"/>
          <w:sz w:val="24"/>
          <w:szCs w:val="24"/>
          <w:lang w:val="ru-RU"/>
        </w:rPr>
        <w:t>У</w:t>
      </w:r>
      <w:r w:rsidRPr="00A67EDC">
        <w:rPr>
          <w:spacing w:val="-2"/>
          <w:w w:val="105"/>
          <w:sz w:val="24"/>
          <w:szCs w:val="24"/>
          <w:lang w:val="ru-RU"/>
        </w:rPr>
        <w:t>Т</w:t>
      </w:r>
      <w:r w:rsidRPr="00A67EDC">
        <w:rPr>
          <w:spacing w:val="-1"/>
          <w:w w:val="105"/>
          <w:sz w:val="24"/>
          <w:szCs w:val="24"/>
          <w:lang w:val="ru-RU"/>
        </w:rPr>
        <w:t>В</w:t>
      </w:r>
      <w:r w:rsidRPr="00A67EDC">
        <w:rPr>
          <w:spacing w:val="-2"/>
          <w:w w:val="105"/>
          <w:sz w:val="24"/>
          <w:szCs w:val="24"/>
          <w:lang w:val="ru-RU"/>
        </w:rPr>
        <w:t>Е</w:t>
      </w:r>
      <w:r w:rsidRPr="00A67EDC">
        <w:rPr>
          <w:spacing w:val="-1"/>
          <w:w w:val="105"/>
          <w:sz w:val="24"/>
          <w:szCs w:val="24"/>
          <w:lang w:val="ru-RU"/>
        </w:rPr>
        <w:t>РЖД</w:t>
      </w:r>
      <w:r w:rsidRPr="00A67EDC">
        <w:rPr>
          <w:spacing w:val="-2"/>
          <w:w w:val="105"/>
          <w:sz w:val="24"/>
          <w:szCs w:val="24"/>
          <w:lang w:val="ru-RU"/>
        </w:rPr>
        <w:t>Е</w:t>
      </w:r>
      <w:r w:rsidRPr="00A67EDC">
        <w:rPr>
          <w:spacing w:val="-1"/>
          <w:w w:val="105"/>
          <w:sz w:val="24"/>
          <w:szCs w:val="24"/>
          <w:lang w:val="ru-RU"/>
        </w:rPr>
        <w:t>НО</w:t>
      </w:r>
    </w:p>
    <w:p w:rsidR="0026205C" w:rsidRDefault="00863E3F" w:rsidP="00863E3F">
      <w:pPr>
        <w:pStyle w:val="aa"/>
        <w:spacing w:before="6" w:line="244" w:lineRule="auto"/>
        <w:ind w:left="4495" w:right="59" w:firstLine="0"/>
        <w:rPr>
          <w:spacing w:val="43"/>
          <w:w w:val="102"/>
          <w:sz w:val="24"/>
          <w:szCs w:val="24"/>
          <w:lang w:val="ru-RU"/>
        </w:rPr>
      </w:pPr>
      <w:r w:rsidRPr="00A67EDC">
        <w:rPr>
          <w:spacing w:val="-1"/>
          <w:w w:val="105"/>
          <w:sz w:val="24"/>
          <w:szCs w:val="24"/>
          <w:lang w:val="ru-RU"/>
        </w:rPr>
        <w:t>р</w:t>
      </w:r>
      <w:r w:rsidRPr="00A67EDC">
        <w:rPr>
          <w:spacing w:val="-2"/>
          <w:w w:val="105"/>
          <w:sz w:val="24"/>
          <w:szCs w:val="24"/>
          <w:lang w:val="ru-RU"/>
        </w:rPr>
        <w:t>е</w:t>
      </w:r>
      <w:r w:rsidRPr="00A67EDC">
        <w:rPr>
          <w:spacing w:val="-1"/>
          <w:w w:val="105"/>
          <w:sz w:val="24"/>
          <w:szCs w:val="24"/>
          <w:lang w:val="ru-RU"/>
        </w:rPr>
        <w:t>ш</w:t>
      </w:r>
      <w:r w:rsidRPr="00A67EDC">
        <w:rPr>
          <w:spacing w:val="-2"/>
          <w:w w:val="105"/>
          <w:sz w:val="24"/>
          <w:szCs w:val="24"/>
          <w:lang w:val="ru-RU"/>
        </w:rPr>
        <w:t>е</w:t>
      </w:r>
      <w:r w:rsidRPr="00A67EDC">
        <w:rPr>
          <w:spacing w:val="-1"/>
          <w:w w:val="105"/>
          <w:sz w:val="24"/>
          <w:szCs w:val="24"/>
          <w:lang w:val="ru-RU"/>
        </w:rPr>
        <w:t>ни</w:t>
      </w:r>
      <w:r w:rsidRPr="00A67EDC">
        <w:rPr>
          <w:spacing w:val="-2"/>
          <w:w w:val="105"/>
          <w:sz w:val="24"/>
          <w:szCs w:val="24"/>
          <w:lang w:val="ru-RU"/>
        </w:rPr>
        <w:t>ем</w:t>
      </w:r>
      <w:r w:rsidRPr="00A67EDC">
        <w:rPr>
          <w:spacing w:val="-28"/>
          <w:w w:val="105"/>
          <w:sz w:val="24"/>
          <w:szCs w:val="24"/>
          <w:lang w:val="ru-RU"/>
        </w:rPr>
        <w:t xml:space="preserve">  </w:t>
      </w:r>
      <w:r w:rsidRPr="00A67EDC">
        <w:rPr>
          <w:spacing w:val="-1"/>
          <w:w w:val="105"/>
          <w:sz w:val="24"/>
          <w:szCs w:val="24"/>
          <w:lang w:val="ru-RU"/>
        </w:rPr>
        <w:t>О</w:t>
      </w:r>
      <w:r w:rsidRPr="00A67EDC">
        <w:rPr>
          <w:spacing w:val="-2"/>
          <w:w w:val="105"/>
          <w:sz w:val="24"/>
          <w:szCs w:val="24"/>
          <w:lang w:val="ru-RU"/>
        </w:rPr>
        <w:t>б</w:t>
      </w:r>
      <w:r w:rsidRPr="00A67EDC">
        <w:rPr>
          <w:spacing w:val="-1"/>
          <w:w w:val="105"/>
          <w:sz w:val="24"/>
          <w:szCs w:val="24"/>
          <w:lang w:val="ru-RU"/>
        </w:rPr>
        <w:t>щ</w:t>
      </w:r>
      <w:r w:rsidRPr="00A67EDC">
        <w:rPr>
          <w:spacing w:val="-2"/>
          <w:w w:val="105"/>
          <w:sz w:val="24"/>
          <w:szCs w:val="24"/>
          <w:lang w:val="ru-RU"/>
        </w:rPr>
        <w:t>е</w:t>
      </w:r>
      <w:r w:rsidRPr="00A67EDC">
        <w:rPr>
          <w:spacing w:val="-1"/>
          <w:w w:val="105"/>
          <w:sz w:val="24"/>
          <w:szCs w:val="24"/>
          <w:lang w:val="ru-RU"/>
        </w:rPr>
        <w:t>го</w:t>
      </w:r>
      <w:r w:rsidRPr="00A67EDC">
        <w:rPr>
          <w:spacing w:val="-26"/>
          <w:w w:val="105"/>
          <w:sz w:val="24"/>
          <w:szCs w:val="24"/>
          <w:lang w:val="ru-RU"/>
        </w:rPr>
        <w:t xml:space="preserve"> </w:t>
      </w:r>
      <w:r w:rsidRPr="00A67EDC">
        <w:rPr>
          <w:spacing w:val="-2"/>
          <w:w w:val="105"/>
          <w:sz w:val="24"/>
          <w:szCs w:val="24"/>
          <w:lang w:val="ru-RU"/>
        </w:rPr>
        <w:t>соб</w:t>
      </w:r>
      <w:r w:rsidRPr="00A67EDC">
        <w:rPr>
          <w:spacing w:val="-1"/>
          <w:w w:val="105"/>
          <w:sz w:val="24"/>
          <w:szCs w:val="24"/>
          <w:lang w:val="ru-RU"/>
        </w:rPr>
        <w:t>р</w:t>
      </w:r>
      <w:r w:rsidRPr="00A67EDC">
        <w:rPr>
          <w:spacing w:val="-2"/>
          <w:w w:val="105"/>
          <w:sz w:val="24"/>
          <w:szCs w:val="24"/>
          <w:lang w:val="ru-RU"/>
        </w:rPr>
        <w:t>а</w:t>
      </w:r>
      <w:r w:rsidRPr="00A67EDC">
        <w:rPr>
          <w:spacing w:val="-1"/>
          <w:w w:val="105"/>
          <w:sz w:val="24"/>
          <w:szCs w:val="24"/>
          <w:lang w:val="ru-RU"/>
        </w:rPr>
        <w:t>ни</w:t>
      </w:r>
      <w:r w:rsidRPr="00A67EDC">
        <w:rPr>
          <w:spacing w:val="-2"/>
          <w:w w:val="105"/>
          <w:sz w:val="24"/>
          <w:szCs w:val="24"/>
          <w:lang w:val="ru-RU"/>
        </w:rPr>
        <w:t>я</w:t>
      </w:r>
      <w:r w:rsidRPr="00A67EDC">
        <w:rPr>
          <w:spacing w:val="-28"/>
          <w:w w:val="105"/>
          <w:sz w:val="24"/>
          <w:szCs w:val="24"/>
          <w:lang w:val="ru-RU"/>
        </w:rPr>
        <w:t xml:space="preserve"> </w:t>
      </w:r>
      <w:r w:rsidRPr="00A67EDC">
        <w:rPr>
          <w:spacing w:val="-2"/>
          <w:w w:val="105"/>
          <w:sz w:val="24"/>
          <w:szCs w:val="24"/>
          <w:lang w:val="ru-RU"/>
        </w:rPr>
        <w:t>ак</w:t>
      </w:r>
      <w:r w:rsidRPr="00A67EDC">
        <w:rPr>
          <w:spacing w:val="-1"/>
          <w:w w:val="105"/>
          <w:sz w:val="24"/>
          <w:szCs w:val="24"/>
          <w:lang w:val="ru-RU"/>
        </w:rPr>
        <w:t>цион</w:t>
      </w:r>
      <w:r w:rsidRPr="00A67EDC">
        <w:rPr>
          <w:spacing w:val="-2"/>
          <w:w w:val="105"/>
          <w:sz w:val="24"/>
          <w:szCs w:val="24"/>
          <w:lang w:val="ru-RU"/>
        </w:rPr>
        <w:t>е</w:t>
      </w:r>
      <w:r w:rsidRPr="00A67EDC">
        <w:rPr>
          <w:spacing w:val="-1"/>
          <w:w w:val="105"/>
          <w:sz w:val="24"/>
          <w:szCs w:val="24"/>
          <w:lang w:val="ru-RU"/>
        </w:rPr>
        <w:t>ров</w:t>
      </w:r>
      <w:r w:rsidRPr="00A67EDC">
        <w:rPr>
          <w:spacing w:val="43"/>
          <w:w w:val="102"/>
          <w:sz w:val="24"/>
          <w:szCs w:val="24"/>
          <w:lang w:val="ru-RU"/>
        </w:rPr>
        <w:t xml:space="preserve"> </w:t>
      </w:r>
    </w:p>
    <w:p w:rsidR="0026205C" w:rsidRDefault="00863E3F" w:rsidP="00863E3F">
      <w:pPr>
        <w:pStyle w:val="aa"/>
        <w:spacing w:before="6" w:line="244" w:lineRule="auto"/>
        <w:ind w:left="4495" w:right="59" w:firstLine="0"/>
        <w:rPr>
          <w:spacing w:val="-20"/>
          <w:w w:val="105"/>
          <w:sz w:val="24"/>
          <w:szCs w:val="24"/>
          <w:lang w:val="ru-RU"/>
        </w:rPr>
      </w:pPr>
      <w:r w:rsidRPr="00A67EDC">
        <w:rPr>
          <w:w w:val="105"/>
          <w:sz w:val="24"/>
          <w:szCs w:val="24"/>
          <w:lang w:val="ru-RU"/>
        </w:rPr>
        <w:t>ПАО</w:t>
      </w:r>
      <w:r w:rsidRPr="00A67EDC">
        <w:rPr>
          <w:spacing w:val="-13"/>
          <w:w w:val="105"/>
          <w:sz w:val="24"/>
          <w:szCs w:val="24"/>
          <w:lang w:val="ru-RU"/>
        </w:rPr>
        <w:t xml:space="preserve"> </w:t>
      </w:r>
      <w:r w:rsidRPr="00A67EDC">
        <w:rPr>
          <w:spacing w:val="-1"/>
          <w:w w:val="105"/>
          <w:sz w:val="24"/>
          <w:szCs w:val="24"/>
          <w:lang w:val="ru-RU"/>
        </w:rPr>
        <w:t>«</w:t>
      </w:r>
      <w:r w:rsidR="00480BD3" w:rsidRPr="00A67EDC">
        <w:rPr>
          <w:spacing w:val="-1"/>
          <w:w w:val="105"/>
          <w:sz w:val="24"/>
          <w:szCs w:val="24"/>
          <w:lang w:val="ru-RU"/>
        </w:rPr>
        <w:t>Торговый дом «Сельхоздеталь</w:t>
      </w:r>
      <w:r w:rsidRPr="00A67EDC">
        <w:rPr>
          <w:spacing w:val="-1"/>
          <w:w w:val="105"/>
          <w:sz w:val="24"/>
          <w:szCs w:val="24"/>
          <w:lang w:val="ru-RU"/>
        </w:rPr>
        <w:t>»</w:t>
      </w:r>
      <w:r w:rsidRPr="00A67EDC">
        <w:rPr>
          <w:spacing w:val="-20"/>
          <w:w w:val="105"/>
          <w:sz w:val="24"/>
          <w:szCs w:val="24"/>
          <w:lang w:val="ru-RU"/>
        </w:rPr>
        <w:t xml:space="preserve"> </w:t>
      </w:r>
    </w:p>
    <w:p w:rsidR="00863E3F" w:rsidRPr="00A67EDC" w:rsidRDefault="00863E3F" w:rsidP="00863E3F">
      <w:pPr>
        <w:pStyle w:val="aa"/>
        <w:spacing w:before="6" w:line="244" w:lineRule="auto"/>
        <w:ind w:left="4495" w:right="59" w:firstLine="0"/>
        <w:rPr>
          <w:w w:val="105"/>
          <w:sz w:val="24"/>
          <w:szCs w:val="24"/>
          <w:lang w:val="ru-RU"/>
        </w:rPr>
      </w:pPr>
      <w:r w:rsidRPr="00A67EDC">
        <w:rPr>
          <w:w w:val="105"/>
          <w:sz w:val="24"/>
          <w:szCs w:val="24"/>
          <w:lang w:val="ru-RU"/>
        </w:rPr>
        <w:t>от</w:t>
      </w:r>
      <w:r w:rsidR="0094425A" w:rsidRPr="00A67EDC">
        <w:rPr>
          <w:spacing w:val="-14"/>
          <w:w w:val="105"/>
          <w:sz w:val="24"/>
          <w:szCs w:val="24"/>
          <w:lang w:val="ru-RU"/>
        </w:rPr>
        <w:t xml:space="preserve"> 12</w:t>
      </w:r>
      <w:r w:rsidR="0094425A" w:rsidRPr="00A67EDC">
        <w:rPr>
          <w:w w:val="105"/>
          <w:sz w:val="24"/>
          <w:szCs w:val="24"/>
          <w:lang w:val="ru-RU"/>
        </w:rPr>
        <w:t>.12</w:t>
      </w:r>
      <w:r w:rsidRPr="00A67EDC">
        <w:rPr>
          <w:w w:val="105"/>
          <w:sz w:val="24"/>
          <w:szCs w:val="24"/>
          <w:lang w:val="ru-RU"/>
        </w:rPr>
        <w:t>.201</w:t>
      </w:r>
      <w:r w:rsidR="0094425A" w:rsidRPr="00A67EDC">
        <w:rPr>
          <w:w w:val="105"/>
          <w:sz w:val="24"/>
          <w:szCs w:val="24"/>
          <w:lang w:val="ru-RU"/>
        </w:rPr>
        <w:t>5</w:t>
      </w:r>
      <w:r w:rsidRPr="00A67EDC">
        <w:rPr>
          <w:w w:val="105"/>
          <w:sz w:val="24"/>
          <w:szCs w:val="24"/>
          <w:lang w:val="ru-RU"/>
        </w:rPr>
        <w:t xml:space="preserve"> года</w:t>
      </w:r>
    </w:p>
    <w:p w:rsidR="00863E3F" w:rsidRPr="00A67EDC" w:rsidRDefault="00863E3F" w:rsidP="00863E3F">
      <w:pPr>
        <w:pStyle w:val="aa"/>
        <w:spacing w:before="6" w:line="244" w:lineRule="auto"/>
        <w:ind w:left="4495" w:right="59" w:firstLine="0"/>
        <w:rPr>
          <w:w w:val="105"/>
          <w:sz w:val="24"/>
          <w:szCs w:val="24"/>
          <w:lang w:val="ru-RU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jc w:val="both"/>
        <w:rPr>
          <w:rFonts w:ascii="Times New Roman" w:eastAsia="Times New Roman" w:hAnsi="Times New Roman"/>
          <w:color w:val="000080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ПОЛОЖЕНИЕ  </w:t>
      </w:r>
      <w:r w:rsidRPr="00A67EDC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br/>
        <w:t xml:space="preserve">О  РЕВИЗИОННОЙ  КОМИССИИ </w:t>
      </w:r>
    </w:p>
    <w:p w:rsidR="00FD4560" w:rsidRPr="00A67EDC" w:rsidRDefault="00FD4560" w:rsidP="00FD456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ПУБЛИЧНОГО  АКЦИОНЕРНОГО ОБЩЕСТВА</w:t>
      </w:r>
    </w:p>
    <w:p w:rsidR="00FD4560" w:rsidRPr="00A67EDC" w:rsidRDefault="00480BD3" w:rsidP="00FD456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«ТОРГОВЫЙ ДОМ «СЕЛЬХОЗДЕТАЛЬ»</w:t>
      </w:r>
    </w:p>
    <w:p w:rsidR="00FD4560" w:rsidRPr="00A67EDC" w:rsidRDefault="00FD4560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</w:t>
      </w:r>
    </w:p>
    <w:p w:rsidR="00FD4560" w:rsidRPr="00A67EDC" w:rsidRDefault="00FD4560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D4560" w:rsidRPr="00A67EDC" w:rsidRDefault="00FD4560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4425A" w:rsidRPr="00A67EDC" w:rsidRDefault="0094425A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4425A" w:rsidRPr="00A67EDC" w:rsidRDefault="0094425A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4425A" w:rsidRPr="00A67EDC" w:rsidRDefault="0094425A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4425A" w:rsidRPr="00A67EDC" w:rsidRDefault="0094425A" w:rsidP="00FD456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D4560" w:rsidRPr="00A67EDC" w:rsidRDefault="0094425A" w:rsidP="00FD456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г</w:t>
      </w:r>
      <w:r w:rsidR="00FD4560" w:rsidRPr="00A67EDC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. Симферополь, Российская Федерация</w:t>
      </w:r>
      <w:r w:rsidRPr="00A67EDC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br/>
        <w:t>2015</w:t>
      </w:r>
      <w:r w:rsidR="00FD4560" w:rsidRPr="00A67EDC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год</w:t>
      </w:r>
    </w:p>
    <w:p w:rsidR="00FD4560" w:rsidRPr="00A67EDC" w:rsidRDefault="00FD4560" w:rsidP="00FD456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</w:p>
    <w:bookmarkStart w:id="0" w:name="4984"/>
    <w:bookmarkEnd w:id="0"/>
    <w:p w:rsidR="00931D1F" w:rsidRPr="00A67EDC" w:rsidRDefault="000140E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A67EDC">
        <w:rPr>
          <w:bdr w:val="none" w:sz="0" w:space="0" w:color="auto" w:frame="1"/>
          <w:lang w:val="ru-RU"/>
        </w:rPr>
        <w:fldChar w:fldCharType="begin"/>
      </w:r>
      <w:r w:rsidR="00FD4560" w:rsidRPr="00A67EDC">
        <w:rPr>
          <w:bdr w:val="none" w:sz="0" w:space="0" w:color="auto" w:frame="1"/>
          <w:lang w:val="ru-RU"/>
        </w:rPr>
        <w:instrText xml:space="preserve"> HYPERLINположення/doc.rzd.ru/doc/public/ru?STRUCTURE_ID=704&amp;layer_id=5104&amp;id=3970" \l "navPart_4984" </w:instrText>
      </w:r>
      <w:r w:rsidRPr="00A67EDC">
        <w:rPr>
          <w:bdr w:val="none" w:sz="0" w:space="0" w:color="auto" w:frame="1"/>
          <w:lang w:val="ru-RU"/>
        </w:rPr>
        <w:fldChar w:fldCharType="separate"/>
      </w:r>
      <w:r w:rsidR="0094425A" w:rsidRPr="00A67ED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lang w:val="ru-RU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ерейти к содержанию документа" href="http://doc.rzd.ru/doc/public/ru?STRUCTURE_ID=704&amp;layer_id=5104&amp;id=3970#navPart_4984" style="width:7.6pt;height:7.6pt;visibility:visible;mso-wrap-style:square" o:button="t">
            <v:fill o:detectmouseclick="t"/>
            <v:imagedata r:id="rId7" o:title="Перейти к содержанию документа"/>
          </v:shape>
        </w:pict>
      </w:r>
      <w:r w:rsidRPr="00A67EDC">
        <w:rPr>
          <w:bdr w:val="none" w:sz="0" w:space="0" w:color="auto" w:frame="1"/>
          <w:lang w:val="ru-RU"/>
        </w:rPr>
        <w:fldChar w:fldCharType="end"/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I. Общие положения</w:t>
      </w:r>
    </w:p>
    <w:p w:rsidR="00FD4560" w:rsidRPr="00A67EDC" w:rsidRDefault="00FD456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1. Настоящее Положение определяет правовой статус, порядок формирования и работы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</w:t>
      </w:r>
      <w:r w:rsidR="00BE0625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публичного</w:t>
      </w:r>
      <w:r w:rsidR="00480BD3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акционерного общества «Торговый дом «Сельхоздеталь»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(далее -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бщество), а также полномочия ее членов.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2. Ревизионная комиссия общества (далее -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евизионная комиссия) является постоянно действующим органом, осуществляющим контроль за финансово-хозяйственной деятельностью общества.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3. Основными задачами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являются: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1) осуществление контроля за формированием достоверной финансовой и бухгалтерской отчетности общества и иной информации о его финансово-хозяйственной деятельности и имущественном положении;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 осуществление контроля за соответствием законодательству Российской Федерации порядка ведения бухгалтерского учета и представлением обществом финансовой и бухгалтерской отчетности и информации в соответствующие органы и акционеру;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3)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раз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работка предложений по повышению эффективности управления активами общества и иной финансово-хозяйственной деятельности общества, обеспечение снижения финансовых рисков, совершенствование системы внутреннего контроля.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4. Ревизионная комиссия осуществляет свою деятельность в соответствии с законодательством Российской Федерации, уставом общества, решениями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бщего собрания акционеров 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овета директоров общества, настоящим Положением и внутренними документами общества.</w:t>
      </w:r>
      <w:r w:rsidR="007B2CA9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Если в результате изменения законодательства и нормативных актов Российской Федерации отдельные статьи (пункты) Положения вступают в противоречие с ними, эти статьи (пункты) утрачивают силу и до момента внесения изменений в Положение комиссия руководствуется действующим законодательством и нормативными актами Российской Федерации</w:t>
      </w:r>
    </w:p>
    <w:bookmarkStart w:id="1" w:name="4985"/>
    <w:bookmarkEnd w:id="1"/>
    <w:p w:rsidR="00931D1F" w:rsidRPr="00A67EDC" w:rsidRDefault="000140E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A67EDC">
        <w:rPr>
          <w:bdr w:val="none" w:sz="0" w:space="0" w:color="auto" w:frame="1"/>
          <w:lang w:val="ru-RU"/>
        </w:rPr>
        <w:fldChar w:fldCharType="begin"/>
      </w:r>
      <w:r w:rsidR="00FD4560" w:rsidRPr="00A67EDC">
        <w:rPr>
          <w:bdr w:val="none" w:sz="0" w:space="0" w:color="auto" w:frame="1"/>
          <w:lang w:val="ru-RU"/>
        </w:rPr>
        <w:instrText xml:space="preserve"> HYPERLINK "http://doc.rzd.ru/doc/public/ru?STRUCTURE_ID=704&amp;layer_id=5104&amp;id=3970" \l "navPart_4985" </w:instrText>
      </w:r>
      <w:r w:rsidRPr="00A67EDC">
        <w:rPr>
          <w:bdr w:val="none" w:sz="0" w:space="0" w:color="auto" w:frame="1"/>
          <w:lang w:val="ru-RU"/>
        </w:rPr>
        <w:fldChar w:fldCharType="separate"/>
      </w:r>
      <w:r w:rsidR="0094425A" w:rsidRPr="00A67ED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lang w:val="ru-RU" w:eastAsia="uk-UA"/>
        </w:rPr>
        <w:pict>
          <v:shape id="Рисунок 2" o:spid="_x0000_i1026" type="#_x0000_t75" alt="Перейти к содержанию документа" href="http://doc.rzd.ru/doc/public/ru?STRUCTURE_ID=704&amp;layer_id=5104&amp;id=3970#navPart_4985" style="width:7.6pt;height:7.6pt;visibility:visible;mso-wrap-style:square" o:button="t">
            <v:fill o:detectmouseclick="t"/>
            <v:imagedata r:id="rId7" o:title="Перейти к содержанию документа"/>
          </v:shape>
        </w:pict>
      </w:r>
      <w:r w:rsidRPr="00A67EDC">
        <w:rPr>
          <w:bdr w:val="none" w:sz="0" w:space="0" w:color="auto" w:frame="1"/>
          <w:lang w:val="ru-RU"/>
        </w:rPr>
        <w:fldChar w:fldCharType="end"/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II. Компетенция </w:t>
      </w:r>
      <w:r w:rsidR="00FD4560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Р</w:t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евизионной комиссии</w:t>
      </w:r>
    </w:p>
    <w:p w:rsidR="00FD4560" w:rsidRPr="00A67EDC" w:rsidRDefault="00FD456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5. К компетенции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относится: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1) осуществление проверки финансово-хозяйственной деятельности общества по итогам деятельности за год, а также в любое время по своей инициативе, решению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общества или по требованию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акционера, оформленному 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 соблюдением норм действующего законодательства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 проверка и анализ финансового состояния общества, его платежеспособности, функционирования системы внутреннего контроля и системы управления финансовыми и операционными рисками, ликвидности активов, соотношения собственных и заемных средств;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3) подтверждение достоверности данных, содержащихся в годовом отчете общества, годовой бухгалтерской отчетности и иных отчетах, а также других финансовых документах общества;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4) проверка порядка ведения бухгалтерского учета и представления финансовой и бухгалтерской отчетности при осуществлении финансово-хозяйственной деятельности общества;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5) проверка своевременности и правильности ведения расчетных операций с контрагентами, бюджетами всех уровней, а также расчетных операций по оплате труда, социальному страхованию, начислению и выплате дивидендов;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6) проверка законности хозяйственных операций, осуществляемых обществом по заключенным от его имени сделкам;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7) проверка эффективности использования активов и иных ресурсов общества, выявление причин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необоснованных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потерь и расходов;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8) проверка выполнения предписаний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по устранению выявленных нарушений;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9) проверка соответствия решений по вопросам финансово-хозяйственной деятельности, принимаемых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оветом директоров и </w:t>
      </w:r>
      <w:r w:rsidR="007D4A96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членами дирекции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ставу общества и решениям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бщего собрания акционеров;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10) разработка для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и </w:t>
      </w:r>
      <w:r w:rsidR="007D4A96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дирекции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рекомендаций по формированию бюджетов общества и их корректировке;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11) решение иных вопросов, отнесенных к компетенции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Федеральным законом "Об акционерных обществах",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ставом общества и настоящим Положением.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6. Ревизионная комиссия вправе вносить предложения по вопросам финансово-хозяйственной деятельности общества для включения их в планы работы органов управления общества, требовать в установленном порядке созыва заседания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общества,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бщего собрания акционеров в случае, если возникла угроза экономическим интересам общества или выявлены злоупотребления со стороны его должностных лиц.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7. По запросам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ей пред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ставляются протоколы заседания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общества, 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приказы и расп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оряжения </w:t>
      </w:r>
      <w:r w:rsidR="007D4A96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дирекции и ее членов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8. Ревизионная комиссия вправе запрашивать у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и </w:t>
      </w:r>
      <w:r w:rsidR="007D4A96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дирекции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следующую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информацию: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1) о юридических лицах, голосующими акциями (долями, паями) которых в количестве 20 и более процентов они владеют самостоятельно или совместно со своим аффилированным лицом (лицами);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 о юридических лицах, в органах управления которых они занимают должности;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3) о сделках, по которым они могут быть признаны заинтересованными лицами.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9. Председатель или любой член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вправе присутствовать на заседаниях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общества при рассмотрении результатов проверок деятельности общества, а также по приглашению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овета директоров общества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или </w:t>
      </w:r>
      <w:r w:rsidR="007D4A96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членов дирекции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- на других заседаниях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и собраниях по вопросам деятельности общества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bookmarkStart w:id="2" w:name="4986"/>
    <w:bookmarkEnd w:id="2"/>
    <w:p w:rsidR="00931D1F" w:rsidRPr="00A67EDC" w:rsidRDefault="000140E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A67EDC">
        <w:rPr>
          <w:bdr w:val="none" w:sz="0" w:space="0" w:color="auto" w:frame="1"/>
          <w:lang w:val="ru-RU"/>
        </w:rPr>
        <w:fldChar w:fldCharType="begin"/>
      </w:r>
      <w:r w:rsidR="00FD4560" w:rsidRPr="00A67EDC">
        <w:rPr>
          <w:bdr w:val="none" w:sz="0" w:space="0" w:color="auto" w:frame="1"/>
          <w:lang w:val="ru-RU"/>
        </w:rPr>
        <w:instrText xml:space="preserve"> HYPERLINK "http://doc.rzd.ru/doc/public/ru?STRUCTURE_ID=704&amp;layer_id=5104&amp;id=3970" \l "navPart_4986" </w:instrText>
      </w:r>
      <w:r w:rsidRPr="00A67EDC">
        <w:rPr>
          <w:bdr w:val="none" w:sz="0" w:space="0" w:color="auto" w:frame="1"/>
          <w:lang w:val="ru-RU"/>
        </w:rPr>
        <w:fldChar w:fldCharType="separate"/>
      </w:r>
      <w:r w:rsidR="0094425A" w:rsidRPr="00A67ED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lang w:val="ru-RU" w:eastAsia="uk-UA"/>
        </w:rPr>
        <w:pict>
          <v:shape id="Рисунок 3" o:spid="_x0000_i1027" type="#_x0000_t75" alt="Перейти к содержанию документа" href="http://doc.rzd.ru/doc/public/ru?STRUCTURE_ID=704&amp;layer_id=5104&amp;id=3970#navPart_4986" style="width:7.6pt;height:7.6pt;visibility:visible;mso-wrap-style:square" o:button="t">
            <v:fill o:detectmouseclick="t"/>
            <v:imagedata r:id="rId7" o:title="Перейти к содержанию документа"/>
          </v:shape>
        </w:pict>
      </w:r>
      <w:r w:rsidRPr="00A67EDC">
        <w:rPr>
          <w:bdr w:val="none" w:sz="0" w:space="0" w:color="auto" w:frame="1"/>
          <w:lang w:val="ru-RU"/>
        </w:rPr>
        <w:fldChar w:fldCharType="end"/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III. Состав ревизионной комиссии</w:t>
      </w:r>
    </w:p>
    <w:p w:rsidR="00FD4560" w:rsidRPr="00A67EDC" w:rsidRDefault="00FD456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10. Ревизионная комиссия избирается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бщим собранием акционеров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 составе не менее </w:t>
      </w:r>
      <w:r w:rsidR="0094425A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двух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человек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11. Члены ревизионной комиссии не могут одновременно являться членами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овета директоров общества, а также занимать иные должности в органах управления общества.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12. Одно и то же лицо может быть избрано членом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неограниченное число раз.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Допускается самовыдвижение кандидатов в состав Ревизионной комиссии. 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 xml:space="preserve">13. Общее собрание акционеров вправе досрочно прекратить полномочия отдельных членов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в случае совершения ими недобросовестных действий либо причинения вреда обществу, выразившихся в: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1) уничтожении, повреждении или фальсификации документов и материалов;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 сокрытии информации о выявленных злоупотреблениях должностных лиц или работников общества;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3) сознательном введении в заблуждение должностных лиц, работников общества или акционера по вопросам деятельности общества;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4) разглашении конфиденциальной информации о деятельности общества;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5) других действиях, причиняющих вред обществу.</w:t>
      </w:r>
    </w:p>
    <w:bookmarkStart w:id="3" w:name="4987"/>
    <w:bookmarkEnd w:id="3"/>
    <w:p w:rsidR="00931D1F" w:rsidRPr="00A67EDC" w:rsidRDefault="000140E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A67EDC">
        <w:rPr>
          <w:bdr w:val="none" w:sz="0" w:space="0" w:color="auto" w:frame="1"/>
          <w:lang w:val="ru-RU"/>
        </w:rPr>
        <w:fldChar w:fldCharType="begin"/>
      </w:r>
      <w:r w:rsidR="00FD4560" w:rsidRPr="00A67EDC">
        <w:rPr>
          <w:bdr w:val="none" w:sz="0" w:space="0" w:color="auto" w:frame="1"/>
          <w:lang w:val="ru-RU"/>
        </w:rPr>
        <w:instrText xml:space="preserve"> HYPERLINK "http://doc.rzd.ru/doc/public/ru?STRUCTURE_ID=704&amp;layer_id=5104&amp;id=3970" \l "navPart_4987" </w:instrText>
      </w:r>
      <w:r w:rsidRPr="00A67EDC">
        <w:rPr>
          <w:bdr w:val="none" w:sz="0" w:space="0" w:color="auto" w:frame="1"/>
          <w:lang w:val="ru-RU"/>
        </w:rPr>
        <w:fldChar w:fldCharType="separate"/>
      </w:r>
      <w:r w:rsidR="0094425A" w:rsidRPr="00A67ED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lang w:val="ru-RU" w:eastAsia="uk-UA"/>
        </w:rPr>
        <w:pict>
          <v:shape id="Рисунок 4" o:spid="_x0000_i1028" type="#_x0000_t75" alt="Перейти к содержанию документа" href="http://doc.rzd.ru/doc/public/ru?STRUCTURE_ID=704&amp;layer_id=5104&amp;id=3970#navPart_4987" style="width:7.6pt;height:7.6pt;visibility:visible;mso-wrap-style:square" o:button="t">
            <v:fill o:detectmouseclick="t"/>
            <v:imagedata r:id="rId7" o:title="Перейти к содержанию документа"/>
          </v:shape>
        </w:pict>
      </w:r>
      <w:r w:rsidRPr="00A67EDC">
        <w:rPr>
          <w:bdr w:val="none" w:sz="0" w:space="0" w:color="auto" w:frame="1"/>
          <w:lang w:val="ru-RU"/>
        </w:rPr>
        <w:fldChar w:fldCharType="end"/>
      </w:r>
      <w:r w:rsidR="0094425A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IV. Председатель </w:t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и секретарь ревизионной комиссии</w:t>
      </w:r>
    </w:p>
    <w:p w:rsidR="00FD4560" w:rsidRPr="00A67EDC" w:rsidRDefault="00FD456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14. Председатель и секретарь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избираются на первом заседании  комиссии из числа ее членов большинством голосов членов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15. Председатель ревизионной комиссии осуществляет руководство деятельностью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комиссии, подготовку проектов планов ее работы, обеспечивает созыв и проведение заседаний, председательствует на них, распределяет обязанности между членами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комиссии, подписывает протоколы заседаний, заключения и иные документы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комиссии, решает другие вопросы, предусмотренные настоящим Положением.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16. Ревизионная комиссия может освободить от исполнения обязанностей председателя и избрать нового, решение о чем принимается большинством голосов членов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17.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 случае отсутствия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председателя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его замещает один из членов комиссии для исполнения его функций на время отсутствия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18. Секретарь ревизионной комиссии осуществляет организационное обеспечение деятельности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и подготовку ее заседаний, в том числе обеспечивает ведение делопроизводства и хранение протоколов и иных материалов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комиссии, уведомление членов комиссии и приглашенных лиц о проведении заседаний, пред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ставление членам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материалов к заседаниям, оформление протоколов заседаний и выписок из них, осуществляет иные функции, определенные настоящим Положением и решениями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комиссии.</w:t>
      </w:r>
    </w:p>
    <w:bookmarkStart w:id="4" w:name="4988"/>
    <w:bookmarkEnd w:id="4"/>
    <w:p w:rsidR="00931D1F" w:rsidRPr="00A67EDC" w:rsidRDefault="000140E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A67EDC">
        <w:rPr>
          <w:bdr w:val="none" w:sz="0" w:space="0" w:color="auto" w:frame="1"/>
          <w:lang w:val="ru-RU"/>
        </w:rPr>
        <w:fldChar w:fldCharType="begin"/>
      </w:r>
      <w:r w:rsidR="00FD4560" w:rsidRPr="00A67EDC">
        <w:rPr>
          <w:bdr w:val="none" w:sz="0" w:space="0" w:color="auto" w:frame="1"/>
          <w:lang w:val="ru-RU"/>
        </w:rPr>
        <w:instrText xml:space="preserve"> HYPERLINK "http://doc.rzd.ru/doc/public/ru?STRUCTURE_ID=704&amp;layer_id=5104&amp;id=3970" \l "navPart_4988" </w:instrText>
      </w:r>
      <w:r w:rsidRPr="00A67EDC">
        <w:rPr>
          <w:bdr w:val="none" w:sz="0" w:space="0" w:color="auto" w:frame="1"/>
          <w:lang w:val="ru-RU"/>
        </w:rPr>
        <w:fldChar w:fldCharType="separate"/>
      </w:r>
      <w:r w:rsidR="0094425A" w:rsidRPr="00A67ED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lang w:val="ru-RU" w:eastAsia="uk-UA"/>
        </w:rPr>
        <w:pict>
          <v:shape id="Рисунок 5" o:spid="_x0000_i1029" type="#_x0000_t75" alt="Перейти к содержанию документа" href="http://doc.rzd.ru/doc/public/ru?STRUCTURE_ID=704&amp;layer_id=5104&amp;id=3970#navPart_4988" style="width:7.6pt;height:7.6pt;visibility:visible;mso-wrap-style:square" o:button="t">
            <v:fill o:detectmouseclick="t"/>
            <v:imagedata r:id="rId7" o:title="Перейти к содержанию документа"/>
          </v:shape>
        </w:pict>
      </w:r>
      <w:r w:rsidRPr="00A67EDC">
        <w:rPr>
          <w:bdr w:val="none" w:sz="0" w:space="0" w:color="auto" w:frame="1"/>
          <w:lang w:val="ru-RU"/>
        </w:rPr>
        <w:fldChar w:fldCharType="end"/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V. Порядок проведения заседаний и принятия решений </w:t>
      </w:r>
      <w:r w:rsidR="00FD4560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Р</w:t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евизионной комиссией</w:t>
      </w:r>
    </w:p>
    <w:p w:rsidR="00FD4560" w:rsidRPr="00A67EDC" w:rsidRDefault="00FD4560" w:rsidP="00FD4560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19. Заседания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созываются председателем комиссии в соответствии с утвержденным планом работы. Заседания проводятся также перед началом проверок деятельности общества, осуществляемых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комиссией, и по их результатам.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Председатель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может созывать внеплановые заседания по своей инициативе или по предложению членов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20. Повестка дня заседания ревизионной комиссии утверждается председателем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21. Решения на заседаниях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принимаются большинством голосов членов комиссии.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При равенстве голосов решающим является голос председателя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 xml:space="preserve">22. Каждый член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обладает одним голосом. Член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не вправе передавать право голоса иным лицам, включая других членов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23. Члены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должны присутствовать на заседаниях лично.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В заседаниях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принимают участие члены комиссии, а также приглашенные лица.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24. Кворум для проведения заседания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составляет две трети от числа избранных членов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25. Решения </w:t>
      </w:r>
      <w:r w:rsidR="00FD4560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оформляются протоколом, который подписывается председателем комиссии.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Члены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вправе письменно изложить свое особое мнение, которое прилагается к протоколу заседания ревизионной комиссии.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26. Протокол заседания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оформляется не позднее чем через 10 дней после его проведения. В протоколе указываются:</w:t>
      </w:r>
    </w:p>
    <w:p w:rsidR="00931D1F" w:rsidRPr="00A67EDC" w:rsidRDefault="00931D1F" w:rsidP="00A112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1) дата, время, место проведения заседания и номер протокола;</w:t>
      </w:r>
    </w:p>
    <w:p w:rsidR="00931D1F" w:rsidRPr="00A67EDC" w:rsidRDefault="00931D1F" w:rsidP="00A112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 перечень лиц, участвующих в заседании;</w:t>
      </w:r>
    </w:p>
    <w:p w:rsidR="00931D1F" w:rsidRPr="00A67EDC" w:rsidRDefault="00931D1F" w:rsidP="00A112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3) повестка дня заседания;</w:t>
      </w:r>
    </w:p>
    <w:p w:rsidR="00931D1F" w:rsidRPr="00A67EDC" w:rsidRDefault="00931D1F" w:rsidP="00A112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4) основные положения выступлений лиц, участвующих в заседании;</w:t>
      </w:r>
    </w:p>
    <w:p w:rsidR="00931D1F" w:rsidRPr="00A67EDC" w:rsidRDefault="00931D1F" w:rsidP="00A112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5) вопросы, поставленные на голосование;</w:t>
      </w:r>
    </w:p>
    <w:p w:rsidR="00931D1F" w:rsidRPr="00A67EDC" w:rsidRDefault="00931D1F" w:rsidP="00A112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6) результаты голосования;</w:t>
      </w:r>
    </w:p>
    <w:p w:rsidR="00931D1F" w:rsidRPr="00A67EDC" w:rsidRDefault="00931D1F" w:rsidP="00A112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7) решения, принятые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комиссией;</w:t>
      </w:r>
    </w:p>
    <w:p w:rsidR="00931D1F" w:rsidRPr="00A67EDC" w:rsidRDefault="00931D1F" w:rsidP="00A1127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8) иная необходимая информация.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27. К протоколу заседания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прилагаются материалы (в том числе заключения, акты проверок и иные документы), послужившие основанием для принятия комиссией соответствующих решений.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28. Протокол заседания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направляется заинтересованным лицам в течение 5 дней с даты его подписания.</w:t>
      </w:r>
    </w:p>
    <w:bookmarkStart w:id="5" w:name="4989"/>
    <w:bookmarkEnd w:id="5"/>
    <w:p w:rsidR="00931D1F" w:rsidRPr="00A67EDC" w:rsidRDefault="000140E0" w:rsidP="00A1127E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A67EDC">
        <w:rPr>
          <w:bdr w:val="none" w:sz="0" w:space="0" w:color="auto" w:frame="1"/>
          <w:lang w:val="ru-RU"/>
        </w:rPr>
        <w:fldChar w:fldCharType="begin"/>
      </w:r>
      <w:r w:rsidR="00A1127E" w:rsidRPr="00A67EDC">
        <w:rPr>
          <w:bdr w:val="none" w:sz="0" w:space="0" w:color="auto" w:frame="1"/>
          <w:lang w:val="ru-RU"/>
        </w:rPr>
        <w:instrText xml:space="preserve"> HYPERLINK "http://doc.rzd.ru/doc/public/ru?STRUCTURE_ID=704&amp;layer_id=5104&amp;id=3970" \l "navPart_4989" </w:instrText>
      </w:r>
      <w:r w:rsidRPr="00A67EDC">
        <w:rPr>
          <w:bdr w:val="none" w:sz="0" w:space="0" w:color="auto" w:frame="1"/>
          <w:lang w:val="ru-RU"/>
        </w:rPr>
        <w:fldChar w:fldCharType="separate"/>
      </w:r>
      <w:r w:rsidR="0094425A" w:rsidRPr="00A67ED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lang w:val="ru-RU" w:eastAsia="uk-UA"/>
        </w:rPr>
        <w:pict>
          <v:shape id="Рисунок 6" o:spid="_x0000_i1030" type="#_x0000_t75" alt="Перейти к содержанию документа" href="http://doc.rzd.ru/doc/public/ru?STRUCTURE_ID=704&amp;layer_id=5104&amp;id=3970#navPart_4989" style="width:7.6pt;height:7.6pt;visibility:visible;mso-wrap-style:square" o:button="t">
            <v:fill o:detectmouseclick="t"/>
            <v:imagedata r:id="rId7" o:title="Перейти к содержанию документа"/>
          </v:shape>
        </w:pict>
      </w:r>
      <w:r w:rsidRPr="00A67EDC">
        <w:rPr>
          <w:bdr w:val="none" w:sz="0" w:space="0" w:color="auto" w:frame="1"/>
          <w:lang w:val="ru-RU"/>
        </w:rPr>
        <w:fldChar w:fldCharType="end"/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VI. Порядок проведения проверок</w:t>
      </w:r>
    </w:p>
    <w:p w:rsidR="00A1127E" w:rsidRPr="00A67EDC" w:rsidRDefault="00A1127E" w:rsidP="00A1127E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29. Ревизионная комиссия осуществляет в соответствии с установленными правилами и порядком ведения финансовой и бухгалтерской отчетности и бухгалтерского учета:</w:t>
      </w:r>
    </w:p>
    <w:p w:rsidR="00931D1F" w:rsidRPr="00A67EDC" w:rsidRDefault="00931D1F" w:rsidP="00FD4560">
      <w:pPr>
        <w:numPr>
          <w:ilvl w:val="0"/>
          <w:numId w:val="1"/>
        </w:numPr>
        <w:spacing w:after="91" w:line="170" w:lineRule="atLeast"/>
        <w:ind w:left="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ежегодные проверки - по итогам деятельности общества за год;</w:t>
      </w:r>
    </w:p>
    <w:p w:rsidR="00931D1F" w:rsidRPr="00A67EDC" w:rsidRDefault="00931D1F" w:rsidP="00FD4560">
      <w:pPr>
        <w:numPr>
          <w:ilvl w:val="0"/>
          <w:numId w:val="1"/>
        </w:numPr>
        <w:spacing w:after="91" w:line="170" w:lineRule="atLeast"/>
        <w:ind w:left="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внеочередные проверки - в любое время по своей инициативе, решению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общества или требованию 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акц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и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онера в порядке, установленном законом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30. Проверки деятельности общества, проводимые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комиссией, не должны нарушать режим работы общества.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31. Финансово-хозяйственная деятельность общества подлежит проверке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комиссией по следующим направлениям: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1) соблюдение законодательства Российской Федерации,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става общества, решений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бщего собрания акционеров и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общества по вопросам его финансово-хозяйственной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деятельности, а также исполнение предписаний, отраженных в актах по результатам предыдущих проверок;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 достоверность и своевременность отражения данных, содержащихся в годовом отчете общества, годовой бухгалтерской отчетности;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3) исполнение внутренних документов общества по вопросам его финансово-хозяйственной деятельности;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4) правильность отражения в финансовом и бухгалтерском учете размера уставного капитала общества, законность и целесообразность решений по изменению его величины;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5) обоснованность размера дивидендов, выплачиваемых акционер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ам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6) целесообразность принятия и эффективность выполнения решений об участии общества в инвестиционных проектах и привлечении сторонних инвесторов;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7) обоснованность создания и прекращения деятельности филиалов и представительств общества.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32. При проведении проверок филиалов и представительств общества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евизионная комиссия также проверяет:</w:t>
      </w:r>
    </w:p>
    <w:p w:rsidR="00931D1F" w:rsidRPr="00A67EDC" w:rsidRDefault="00A1127E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- </w:t>
      </w:r>
      <w:r w:rsidR="00931D1F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сохранность имущества, закрепленного за филиалами и представительствами общества, правомерность и экономическую целесообразность произведенных ими расходов, соблюдение финансовой дисциплины и режима экономии в расходовании средств, выделенных обществом для деятельности его филиалов и представительств;</w:t>
      </w:r>
    </w:p>
    <w:p w:rsidR="00931D1F" w:rsidRPr="00A67EDC" w:rsidRDefault="00A1127E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- </w:t>
      </w:r>
      <w:r w:rsidR="00931D1F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правильность ведения бухгалтерского учета, а также достоверность отчетности, представляемой обществу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филиалами и </w:t>
      </w:r>
      <w:r w:rsidR="00A67EDC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представительствами</w:t>
      </w:r>
      <w:r w:rsidR="00931D1F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33. По результатам проверки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комиссией составляется акт, который подписывается председателем комиссии и главным бухгалтером общества (руководителем и главным бухгалтером филиала или представительства, если проверка проводилась в филиале или представительстве).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34. По результатам ежегодной проверки финансово-хозяйственной деятельности общества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евизионная комиссия не позднее чем за 15 дней до даты проведения годового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бщего собрания акционеров составляет заключение, в котором должны быть отражены вопросы, относящиеся к компетенции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в соответствии с подпунктами 2 - 9 пункта 5 настоящего Положения.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35. В случае выявления в ходе проверки нарушений финансово-хозяйственной деятельности общества в акте проверки или в заключении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даются предписания по устранению выявленных нарушений.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36. Помимо проведения ежегодных и внеочередных проверок финансово-хозяйственной деятельности общества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евизионная комиссия обязана:</w:t>
      </w:r>
    </w:p>
    <w:p w:rsidR="00931D1F" w:rsidRPr="00A67EDC" w:rsidRDefault="00931D1F" w:rsidP="00FD4560">
      <w:pPr>
        <w:numPr>
          <w:ilvl w:val="0"/>
          <w:numId w:val="2"/>
        </w:numPr>
        <w:spacing w:after="91" w:line="170" w:lineRule="atLeast"/>
        <w:ind w:left="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обеспечивать систематический оперативный контроль за финансово-хозяйственной деятельностью общества;</w:t>
      </w:r>
    </w:p>
    <w:p w:rsidR="00931D1F" w:rsidRPr="00A67EDC" w:rsidRDefault="00931D1F" w:rsidP="00FD4560">
      <w:pPr>
        <w:numPr>
          <w:ilvl w:val="0"/>
          <w:numId w:val="2"/>
        </w:numPr>
        <w:spacing w:after="91" w:line="170" w:lineRule="atLeast"/>
        <w:ind w:left="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своевременно доводить до сведения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овета директоров и </w:t>
      </w:r>
      <w:r w:rsidR="007D4A96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дирекции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общества результаты проведенных проверок деятельности общества, предложения по устранению причин и условий, способствовавших нарушениям финансово-хозяйственной дисциплины, а также предложения по совершенствованию системы внутреннего контроля и повышению эффективности деятельности общества.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37. Ревизионная комиссия вправе: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1) запрашивать у органов управления общества, его филиалов и представительств, а также лиц, выполняющих управленческие функции в обществе, информацию, документы и материалы, необходимые для работы комиссии, которые должны быть представлены в течение 5 дней после получения соответствующего запроса;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2) требовать в порядке, предусмотренном законодательством Российской Федерации, от органов управления общества и полномочных лиц созыва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бщего собрания акционеров, заседания </w:t>
      </w:r>
      <w:r w:rsidR="00A1127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овета директоров по вопросам, находящимся в их компетенции;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3) информировать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 директоров общества обо всех случаях невыполнения работниками общества, включая лиц, выполняющих управленческие функции, требований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комиссии, касающихся представления необходимых документов, об отказе в пояснениях по имеющимся у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вопросам;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4) ставить перед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бщим собранием акционеров,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оветом директоров и </w:t>
      </w:r>
      <w:r w:rsidR="007D4A96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дирекцией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общества вопрос об ответственности работников, включая лиц, выполняющих управленческие функции, за не соответствующие законодательству Российской Федерации или повлекшие нанесение ущерба обществу или третьим лицам действия (бездействие);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5) ставить перед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бщим собранием акционеров,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оветом директоров и </w:t>
      </w:r>
      <w:r w:rsidR="007D4A96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дирекцией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общества вопрос о принятии мер по устранению выявленных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комиссией нарушений и сроках их устранения.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38. Члены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обязаны принимать необходимые меры для выявления нарушений финансово-хозяйственной деятельности общества и содействовать их устранению.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Члены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общества несут ответственность за объективность и добросовестность произведенной ими проверки, неисполнение или ненадлежащее исполнение своих обязанностей, обеспечение конфиденциальности информации, составляющей служебную и (или) коммерческую тайну, а также за превышение своих полномочий.</w:t>
      </w:r>
    </w:p>
    <w:p w:rsidR="00931D1F" w:rsidRPr="00A67EDC" w:rsidRDefault="00FF3FCB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39</w:t>
      </w:r>
      <w:r w:rsidR="00931D1F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Работники общества обязаны содействовать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="00931D1F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при проведении проверок, представлять необходимые информацию, документы, материалы и давать пояснения по имеющимся у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="00931D1F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вопросам.</w:t>
      </w:r>
    </w:p>
    <w:bookmarkStart w:id="6" w:name="4990"/>
    <w:bookmarkEnd w:id="6"/>
    <w:p w:rsidR="00931D1F" w:rsidRPr="00A67EDC" w:rsidRDefault="000140E0" w:rsidP="001A6D1E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A67EDC">
        <w:rPr>
          <w:bdr w:val="none" w:sz="0" w:space="0" w:color="auto" w:frame="1"/>
          <w:lang w:val="ru-RU"/>
        </w:rPr>
        <w:fldChar w:fldCharType="begin"/>
      </w:r>
      <w:r w:rsidR="001A6D1E" w:rsidRPr="00A67EDC">
        <w:rPr>
          <w:bdr w:val="none" w:sz="0" w:space="0" w:color="auto" w:frame="1"/>
          <w:lang w:val="ru-RU"/>
        </w:rPr>
        <w:instrText xml:space="preserve"> HYPERLINK "http://doc.rzd.ru/doc/public/ru?STRUCTURE_ID=704&amp;layer_id=5104&amp;id=3970" \l "navPart_4990" </w:instrText>
      </w:r>
      <w:r w:rsidRPr="00A67EDC">
        <w:rPr>
          <w:bdr w:val="none" w:sz="0" w:space="0" w:color="auto" w:frame="1"/>
          <w:lang w:val="ru-RU"/>
        </w:rPr>
        <w:fldChar w:fldCharType="separate"/>
      </w:r>
      <w:r w:rsidR="0094425A" w:rsidRPr="00A67ED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lang w:val="ru-RU" w:eastAsia="uk-UA"/>
        </w:rPr>
        <w:pict>
          <v:shape id="Рисунок 7" o:spid="_x0000_i1031" type="#_x0000_t75" alt="Перейти к содержанию документа" href="http://doc.rzd.ru/doc/public/ru?STRUCTURE_ID=704&amp;layer_id=5104&amp;id=3970#navPart_4990" style="width:7.6pt;height:7.6pt;visibility:visible;mso-wrap-style:square" o:button="t">
            <v:fill o:detectmouseclick="t"/>
            <v:imagedata r:id="rId7" o:title="Перейти к содержанию документа"/>
          </v:shape>
        </w:pict>
      </w:r>
      <w:r w:rsidRPr="00A67EDC">
        <w:rPr>
          <w:bdr w:val="none" w:sz="0" w:space="0" w:color="auto" w:frame="1"/>
          <w:lang w:val="ru-RU"/>
        </w:rPr>
        <w:fldChar w:fldCharType="end"/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VII. Обеспечение деятельности </w:t>
      </w:r>
      <w:r w:rsidR="001A6D1E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Р</w:t>
      </w:r>
      <w:r w:rsidR="00931D1F" w:rsidRPr="00A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евизионной комиссии</w:t>
      </w:r>
    </w:p>
    <w:p w:rsidR="001A6D1E" w:rsidRPr="00A67EDC" w:rsidRDefault="001A6D1E" w:rsidP="001A6D1E">
      <w:pPr>
        <w:spacing w:after="0" w:line="1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По решению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бщего собрания акционеров членам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евизионной комиссии в период исполнения ими своих обязанностей могут выплачиваться вознаграждение и (или) компенсироваться расходы, связанные с исполнением ими своих обязанностей, если иное не предусмотрено законодательством Российской Федерации. Размеры вознаграждения и компенсации устанавливаются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бщим собранием акционеров с учетом рекомендаций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овета директоров общества.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По решению общего собрания акционеров в качестве вознаграждения членам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помимо денежной оплаты могут предоставляться иные льготы и преимущества, если иное не предусмотрено законодательством Российской Федерации.</w:t>
      </w:r>
    </w:p>
    <w:p w:rsidR="00931D1F" w:rsidRPr="00A67EDC" w:rsidRDefault="00931D1F" w:rsidP="00FD4560">
      <w:pPr>
        <w:spacing w:after="24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FF3FCB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Для обеспечения деятельности </w:t>
      </w:r>
      <w:r w:rsidR="001A6D1E"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</w:t>
      </w:r>
      <w:r w:rsidRPr="00A67E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евизионной комиссии ей предоставляются необходимые помещения, оргтехника и канцелярские принадлежности в пределах средств, выделяемых на эти цели обществом.</w:t>
      </w:r>
    </w:p>
    <w:p w:rsidR="00644372" w:rsidRPr="00A67EDC" w:rsidRDefault="00644372">
      <w:pPr>
        <w:rPr>
          <w:rFonts w:ascii="Times New Roman" w:hAnsi="Times New Roman" w:cs="Times New Roman"/>
          <w:sz w:val="16"/>
          <w:szCs w:val="16"/>
          <w:lang w:val="ru-RU"/>
        </w:rPr>
      </w:pPr>
    </w:p>
    <w:sectPr w:rsidR="00644372" w:rsidRPr="00A67EDC" w:rsidSect="00931D1F">
      <w:footerReference w:type="default" r:id="rId8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B9" w:rsidRDefault="00EF7AB9" w:rsidP="001A6D1E">
      <w:pPr>
        <w:spacing w:after="0" w:line="240" w:lineRule="auto"/>
      </w:pPr>
      <w:r>
        <w:separator/>
      </w:r>
    </w:p>
  </w:endnote>
  <w:endnote w:type="continuationSeparator" w:id="1">
    <w:p w:rsidR="00EF7AB9" w:rsidRDefault="00EF7AB9" w:rsidP="001A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920"/>
      <w:docPartObj>
        <w:docPartGallery w:val="Page Numbers (Bottom of Page)"/>
        <w:docPartUnique/>
      </w:docPartObj>
    </w:sdtPr>
    <w:sdtContent>
      <w:p w:rsidR="001A6D1E" w:rsidRDefault="000140E0">
        <w:pPr>
          <w:pStyle w:val="a8"/>
          <w:jc w:val="right"/>
        </w:pPr>
        <w:fldSimple w:instr=" PAGE   \* MERGEFORMAT ">
          <w:r w:rsidR="0026205C">
            <w:rPr>
              <w:noProof/>
            </w:rPr>
            <w:t>1</w:t>
          </w:r>
        </w:fldSimple>
      </w:p>
    </w:sdtContent>
  </w:sdt>
  <w:p w:rsidR="001A6D1E" w:rsidRDefault="001A6D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B9" w:rsidRDefault="00EF7AB9" w:rsidP="001A6D1E">
      <w:pPr>
        <w:spacing w:after="0" w:line="240" w:lineRule="auto"/>
      </w:pPr>
      <w:r>
        <w:separator/>
      </w:r>
    </w:p>
  </w:footnote>
  <w:footnote w:type="continuationSeparator" w:id="1">
    <w:p w:rsidR="00EF7AB9" w:rsidRDefault="00EF7AB9" w:rsidP="001A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EE"/>
    <w:multiLevelType w:val="multilevel"/>
    <w:tmpl w:val="6E3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44566"/>
    <w:multiLevelType w:val="multilevel"/>
    <w:tmpl w:val="31F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D1F"/>
    <w:rsid w:val="000140E0"/>
    <w:rsid w:val="00167948"/>
    <w:rsid w:val="00192455"/>
    <w:rsid w:val="001A6D1E"/>
    <w:rsid w:val="00247877"/>
    <w:rsid w:val="0026205C"/>
    <w:rsid w:val="002B3F25"/>
    <w:rsid w:val="002C6BE1"/>
    <w:rsid w:val="002E1B0C"/>
    <w:rsid w:val="003057AB"/>
    <w:rsid w:val="00372E1D"/>
    <w:rsid w:val="00480BD3"/>
    <w:rsid w:val="00520249"/>
    <w:rsid w:val="005E153C"/>
    <w:rsid w:val="005F5F2D"/>
    <w:rsid w:val="00644372"/>
    <w:rsid w:val="006964E4"/>
    <w:rsid w:val="006C6D4D"/>
    <w:rsid w:val="007B2CA9"/>
    <w:rsid w:val="007D4A96"/>
    <w:rsid w:val="008124A0"/>
    <w:rsid w:val="00863E3F"/>
    <w:rsid w:val="00931D1F"/>
    <w:rsid w:val="0094425A"/>
    <w:rsid w:val="009B4D64"/>
    <w:rsid w:val="00A1127E"/>
    <w:rsid w:val="00A67EDC"/>
    <w:rsid w:val="00BB67DB"/>
    <w:rsid w:val="00BD0ACA"/>
    <w:rsid w:val="00BE0625"/>
    <w:rsid w:val="00D41387"/>
    <w:rsid w:val="00D92FB5"/>
    <w:rsid w:val="00E91E70"/>
    <w:rsid w:val="00EC2029"/>
    <w:rsid w:val="00EF7AB9"/>
    <w:rsid w:val="00FD4560"/>
    <w:rsid w:val="00FF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72"/>
  </w:style>
  <w:style w:type="paragraph" w:styleId="3">
    <w:name w:val="heading 3"/>
    <w:basedOn w:val="a"/>
    <w:link w:val="30"/>
    <w:uiPriority w:val="9"/>
    <w:qFormat/>
    <w:rsid w:val="00931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D1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3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3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D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D1E"/>
  </w:style>
  <w:style w:type="paragraph" w:styleId="a8">
    <w:name w:val="footer"/>
    <w:basedOn w:val="a"/>
    <w:link w:val="a9"/>
    <w:uiPriority w:val="99"/>
    <w:unhideWhenUsed/>
    <w:rsid w:val="001A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D1E"/>
  </w:style>
  <w:style w:type="paragraph" w:styleId="aa">
    <w:name w:val="Body Text"/>
    <w:basedOn w:val="a"/>
    <w:link w:val="ab"/>
    <w:uiPriority w:val="1"/>
    <w:semiHidden/>
    <w:unhideWhenUsed/>
    <w:qFormat/>
    <w:rsid w:val="00863E3F"/>
    <w:pPr>
      <w:widowControl w:val="0"/>
      <w:spacing w:before="1" w:after="0" w:line="240" w:lineRule="auto"/>
      <w:ind w:left="132" w:firstLine="677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863E3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Дмитрий</cp:lastModifiedBy>
  <cp:revision>15</cp:revision>
  <cp:lastPrinted>2014-09-24T08:39:00Z</cp:lastPrinted>
  <dcterms:created xsi:type="dcterms:W3CDTF">2014-09-24T08:27:00Z</dcterms:created>
  <dcterms:modified xsi:type="dcterms:W3CDTF">2015-11-10T12:25:00Z</dcterms:modified>
</cp:coreProperties>
</file>